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5B" w:rsidRPr="00221CEF" w:rsidRDefault="00942D5B" w:rsidP="00942D5B">
      <w:pPr>
        <w:rPr>
          <w:sz w:val="26"/>
          <w:szCs w:val="26"/>
        </w:rPr>
      </w:pPr>
      <w:r w:rsidRPr="00221CEF">
        <w:rPr>
          <w:sz w:val="26"/>
          <w:szCs w:val="26"/>
        </w:rPr>
        <w:t xml:space="preserve">дата публикации: </w:t>
      </w:r>
    </w:p>
    <w:p w:rsidR="00942D5B" w:rsidRPr="00221CEF" w:rsidRDefault="00942D5B" w:rsidP="00942D5B">
      <w:pPr>
        <w:rPr>
          <w:sz w:val="26"/>
          <w:szCs w:val="26"/>
        </w:rPr>
      </w:pPr>
      <w:r w:rsidRPr="00221CEF">
        <w:rPr>
          <w:sz w:val="26"/>
          <w:szCs w:val="26"/>
        </w:rPr>
        <w:t>2</w:t>
      </w:r>
      <w:r w:rsidR="009623FF">
        <w:rPr>
          <w:sz w:val="26"/>
          <w:szCs w:val="26"/>
        </w:rPr>
        <w:t>8</w:t>
      </w:r>
      <w:r w:rsidRPr="00221CEF">
        <w:rPr>
          <w:sz w:val="26"/>
          <w:szCs w:val="26"/>
        </w:rPr>
        <w:t>.03.2025</w:t>
      </w:r>
    </w:p>
    <w:p w:rsidR="00942D5B" w:rsidRPr="00221CEF" w:rsidRDefault="00942D5B" w:rsidP="00942D5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942D5B" w:rsidRPr="00221CEF" w:rsidRDefault="00942D5B" w:rsidP="00942D5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221CEF">
        <w:rPr>
          <w:sz w:val="26"/>
          <w:szCs w:val="26"/>
        </w:rPr>
        <w:t>Оповещение о начале общественных обсуждений</w:t>
      </w:r>
    </w:p>
    <w:p w:rsidR="00942D5B" w:rsidRPr="00221CEF" w:rsidRDefault="00942D5B" w:rsidP="00942D5B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942D5B" w:rsidRPr="00AC1CE1" w:rsidRDefault="00942D5B" w:rsidP="00942D5B">
      <w:pPr>
        <w:ind w:firstLine="708"/>
        <w:jc w:val="both"/>
        <w:rPr>
          <w:sz w:val="26"/>
          <w:szCs w:val="26"/>
        </w:rPr>
      </w:pPr>
      <w:proofErr w:type="gramStart"/>
      <w:r w:rsidRPr="00221CEF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221CEF">
        <w:rPr>
          <w:bCs/>
          <w:sz w:val="26"/>
          <w:szCs w:val="26"/>
        </w:rPr>
        <w:br/>
        <w:t>Главы городского округа "Город Архангельск"</w:t>
      </w:r>
      <w:r w:rsidRPr="00221CEF">
        <w:rPr>
          <w:sz w:val="26"/>
          <w:szCs w:val="26"/>
        </w:rPr>
        <w:t xml:space="preserve"> о предоставлении разрешения </w:t>
      </w:r>
      <w:r w:rsidRPr="00221CEF">
        <w:rPr>
          <w:sz w:val="26"/>
          <w:szCs w:val="26"/>
        </w:rPr>
        <w:br/>
      </w:r>
      <w:r w:rsidRPr="00AC1CE1">
        <w:rPr>
          <w:sz w:val="26"/>
          <w:szCs w:val="26"/>
        </w:rPr>
        <w:t>на отклонение от предельных параметров разрешенного строительства объекта капитального строительства (многоквартирный жилой дом) на земельном участке площадью 4937 кв. м. с кадастровым номером 29:22:060412:88, расположенном</w:t>
      </w:r>
      <w:r>
        <w:rPr>
          <w:sz w:val="26"/>
          <w:szCs w:val="26"/>
        </w:rPr>
        <w:br/>
      </w:r>
      <w:r w:rsidRPr="00AC1CE1">
        <w:rPr>
          <w:sz w:val="26"/>
          <w:szCs w:val="26"/>
        </w:rPr>
        <w:t>в территориальном округе Майская горка г</w:t>
      </w:r>
      <w:proofErr w:type="gramEnd"/>
      <w:r w:rsidRPr="00AC1CE1">
        <w:rPr>
          <w:sz w:val="26"/>
          <w:szCs w:val="26"/>
        </w:rPr>
        <w:t>. Архангельска по проспекту Московскому:</w:t>
      </w:r>
    </w:p>
    <w:p w:rsidR="00942D5B" w:rsidRDefault="00942D5B" w:rsidP="00942D5B">
      <w:pPr>
        <w:ind w:firstLine="708"/>
        <w:jc w:val="both"/>
        <w:rPr>
          <w:sz w:val="26"/>
          <w:szCs w:val="26"/>
        </w:rPr>
      </w:pPr>
      <w:r w:rsidRPr="00AC1CE1">
        <w:rPr>
          <w:sz w:val="26"/>
          <w:szCs w:val="26"/>
        </w:rPr>
        <w:t>установление максимального процента застройк</w:t>
      </w:r>
      <w:r>
        <w:rPr>
          <w:sz w:val="26"/>
          <w:szCs w:val="26"/>
        </w:rPr>
        <w:t>и в границах земельного участка</w:t>
      </w:r>
      <w:r>
        <w:rPr>
          <w:sz w:val="26"/>
          <w:szCs w:val="26"/>
        </w:rPr>
        <w:br/>
      </w:r>
      <w:r w:rsidRPr="00AC1CE1">
        <w:rPr>
          <w:sz w:val="26"/>
          <w:szCs w:val="26"/>
        </w:rPr>
        <w:t>до 44,75 процентов.</w:t>
      </w:r>
    </w:p>
    <w:p w:rsidR="00942D5B" w:rsidRPr="00221CEF" w:rsidRDefault="00942D5B" w:rsidP="00942D5B">
      <w:pPr>
        <w:ind w:firstLine="708"/>
        <w:jc w:val="both"/>
        <w:rPr>
          <w:sz w:val="26"/>
          <w:szCs w:val="26"/>
        </w:rPr>
      </w:pPr>
      <w:r w:rsidRPr="00221CEF">
        <w:rPr>
          <w:bCs/>
          <w:sz w:val="26"/>
          <w:szCs w:val="26"/>
        </w:rPr>
        <w:t xml:space="preserve">Общественные обсуждения </w:t>
      </w:r>
      <w:r w:rsidRPr="00221CEF">
        <w:rPr>
          <w:sz w:val="26"/>
          <w:szCs w:val="26"/>
        </w:rPr>
        <w:t>проводятся</w:t>
      </w:r>
      <w:r w:rsidRPr="00221CEF">
        <w:rPr>
          <w:b/>
          <w:sz w:val="26"/>
          <w:szCs w:val="26"/>
        </w:rPr>
        <w:t xml:space="preserve"> </w:t>
      </w:r>
      <w:r w:rsidRPr="00221CEF">
        <w:rPr>
          <w:bCs/>
          <w:sz w:val="26"/>
          <w:szCs w:val="26"/>
        </w:rPr>
        <w:t>с "4" апреля 2025 года по "9" апреля 2025 года.</w:t>
      </w:r>
    </w:p>
    <w:p w:rsidR="00942D5B" w:rsidRDefault="00942D5B" w:rsidP="00942D5B">
      <w:pPr>
        <w:ind w:firstLine="708"/>
        <w:jc w:val="both"/>
        <w:rPr>
          <w:bCs/>
          <w:sz w:val="26"/>
          <w:szCs w:val="26"/>
        </w:rPr>
      </w:pPr>
      <w:r w:rsidRPr="00221CEF"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221CEF">
        <w:rPr>
          <w:sz w:val="26"/>
          <w:szCs w:val="26"/>
        </w:rPr>
        <w:t xml:space="preserve">о предоставлении разрешения </w:t>
      </w:r>
      <w:r w:rsidRPr="00AC1CE1">
        <w:rPr>
          <w:sz w:val="26"/>
          <w:szCs w:val="26"/>
        </w:rPr>
        <w:t>на отклонение от предельных параметров разрешенного строительства объекта капитального строительства (многоквартирный жилой дом) на земельном участке, расположенном в территориальном округе Майская горка г. Архангельска по проспекту Московскому</w:t>
      </w:r>
      <w:r w:rsidRPr="00221CEF">
        <w:rPr>
          <w:sz w:val="26"/>
          <w:szCs w:val="26"/>
        </w:rPr>
        <w:t xml:space="preserve"> </w:t>
      </w:r>
      <w:r w:rsidRPr="00221CEF"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D218BF" w:rsidTr="00D218B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BF" w:rsidRDefault="00D218BF">
            <w:pPr>
              <w:spacing w:line="276" w:lineRule="auto"/>
              <w:ind w:left="34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BF" w:rsidRDefault="00D218BF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Схема расположения объекта незавершенного строительства на земельном участке,</w:t>
            </w:r>
          </w:p>
        </w:tc>
      </w:tr>
      <w:tr w:rsidR="00D218BF" w:rsidTr="00D218B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BF" w:rsidRDefault="00D218BF" w:rsidP="002C7F61">
            <w:pPr>
              <w:pStyle w:val="a3"/>
              <w:numPr>
                <w:ilvl w:val="0"/>
                <w:numId w:val="1"/>
              </w:numPr>
              <w:spacing w:line="276" w:lineRule="auto"/>
              <w:ind w:left="34" w:firstLine="0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BF" w:rsidRDefault="00D218BF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Геологический разрез </w:t>
            </w:r>
            <w:r w:rsidR="0088557E">
              <w:rPr>
                <w:bCs/>
                <w:color w:val="000000" w:themeColor="text1"/>
                <w:sz w:val="24"/>
                <w:szCs w:val="24"/>
                <w:lang w:eastAsia="en-US"/>
              </w:rPr>
              <w:t>(геолого-литологический разрез),</w:t>
            </w:r>
          </w:p>
        </w:tc>
      </w:tr>
      <w:tr w:rsidR="00D218BF" w:rsidTr="00D218B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BF" w:rsidRDefault="00D218BF" w:rsidP="002C7F61">
            <w:pPr>
              <w:pStyle w:val="a3"/>
              <w:numPr>
                <w:ilvl w:val="0"/>
                <w:numId w:val="1"/>
              </w:numPr>
              <w:spacing w:line="276" w:lineRule="auto"/>
              <w:ind w:left="34" w:firstLine="0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8BF" w:rsidRDefault="00D218BF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Пояснительная записка</w:t>
            </w:r>
            <w:r w:rsidR="0088557E">
              <w:rPr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  <w:bookmarkStart w:id="0" w:name="_GoBack"/>
            <w:bookmarkEnd w:id="0"/>
          </w:p>
        </w:tc>
      </w:tr>
    </w:tbl>
    <w:p w:rsidR="00942D5B" w:rsidRPr="00221CEF" w:rsidRDefault="00942D5B" w:rsidP="00942D5B">
      <w:pPr>
        <w:ind w:firstLine="709"/>
        <w:jc w:val="both"/>
        <w:rPr>
          <w:bCs/>
          <w:sz w:val="26"/>
          <w:szCs w:val="26"/>
        </w:rPr>
      </w:pPr>
      <w:proofErr w:type="gramStart"/>
      <w:r w:rsidRPr="00221CEF">
        <w:rPr>
          <w:bCs/>
          <w:sz w:val="26"/>
          <w:szCs w:val="26"/>
        </w:rPr>
        <w:t>представлены</w:t>
      </w:r>
      <w:proofErr w:type="gramEnd"/>
      <w:r w:rsidRPr="00221CEF">
        <w:rPr>
          <w:bCs/>
          <w:sz w:val="26"/>
          <w:szCs w:val="26"/>
        </w:rPr>
        <w:t xml:space="preserve"> с 4 апреля 2025 года:</w:t>
      </w:r>
    </w:p>
    <w:p w:rsidR="00942D5B" w:rsidRPr="00221CEF" w:rsidRDefault="00942D5B" w:rsidP="00942D5B">
      <w:pPr>
        <w:jc w:val="both"/>
        <w:rPr>
          <w:bCs/>
          <w:sz w:val="26"/>
          <w:szCs w:val="26"/>
        </w:rPr>
      </w:pPr>
      <w:r w:rsidRPr="00221CEF">
        <w:rPr>
          <w:bCs/>
          <w:sz w:val="26"/>
          <w:szCs w:val="26"/>
        </w:rPr>
        <w:t>1.</w:t>
      </w:r>
      <w:r w:rsidRPr="00221CEF">
        <w:rPr>
          <w:bCs/>
          <w:sz w:val="26"/>
          <w:szCs w:val="26"/>
        </w:rPr>
        <w:tab/>
        <w:t xml:space="preserve">На </w:t>
      </w:r>
      <w:proofErr w:type="gramStart"/>
      <w:r w:rsidRPr="00221CEF">
        <w:rPr>
          <w:bCs/>
          <w:sz w:val="26"/>
          <w:szCs w:val="26"/>
        </w:rPr>
        <w:t>официальном</w:t>
      </w:r>
      <w:proofErr w:type="gramEnd"/>
      <w:r w:rsidRPr="00221CEF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221CEF">
        <w:rPr>
          <w:bCs/>
          <w:sz w:val="26"/>
          <w:szCs w:val="26"/>
        </w:rPr>
        <w:br/>
        <w:t>"Город Архангельск": http://www.arhcity.ru/?page=2418/0</w:t>
      </w:r>
      <w:r w:rsidRPr="00221CEF">
        <w:rPr>
          <w:sz w:val="26"/>
          <w:szCs w:val="26"/>
        </w:rPr>
        <w:t>.</w:t>
      </w:r>
    </w:p>
    <w:p w:rsidR="00942D5B" w:rsidRPr="00221CEF" w:rsidRDefault="00942D5B" w:rsidP="00942D5B">
      <w:pPr>
        <w:jc w:val="both"/>
        <w:rPr>
          <w:bCs/>
          <w:sz w:val="26"/>
          <w:szCs w:val="26"/>
        </w:rPr>
      </w:pPr>
      <w:r w:rsidRPr="00221CEF">
        <w:rPr>
          <w:bCs/>
          <w:sz w:val="26"/>
          <w:szCs w:val="26"/>
        </w:rPr>
        <w:t>2.</w:t>
      </w:r>
      <w:r w:rsidRPr="00221CEF"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221CEF">
        <w:rPr>
          <w:bCs/>
          <w:sz w:val="26"/>
          <w:szCs w:val="26"/>
        </w:rPr>
        <w:t>каб</w:t>
      </w:r>
      <w:proofErr w:type="spellEnd"/>
      <w:r w:rsidRPr="00221CEF">
        <w:rPr>
          <w:bCs/>
          <w:sz w:val="26"/>
          <w:szCs w:val="26"/>
        </w:rPr>
        <w:t>. 508.</w:t>
      </w:r>
    </w:p>
    <w:p w:rsidR="00942D5B" w:rsidRPr="00221CEF" w:rsidRDefault="00942D5B" w:rsidP="00942D5B">
      <w:pPr>
        <w:ind w:firstLine="709"/>
        <w:jc w:val="both"/>
        <w:rPr>
          <w:sz w:val="26"/>
          <w:szCs w:val="26"/>
        </w:rPr>
      </w:pPr>
      <w:r w:rsidRPr="00221CEF">
        <w:rPr>
          <w:bCs/>
          <w:sz w:val="26"/>
          <w:szCs w:val="26"/>
        </w:rPr>
        <w:t>Экспозиция открыта с "4" апреля 2025 года по "9" апреля 2025 года</w:t>
      </w:r>
      <w:r w:rsidRPr="00221CEF"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942D5B" w:rsidRPr="00221CEF" w:rsidRDefault="00942D5B" w:rsidP="00942D5B">
      <w:pPr>
        <w:ind w:firstLine="708"/>
        <w:jc w:val="both"/>
        <w:rPr>
          <w:bCs/>
          <w:sz w:val="26"/>
          <w:szCs w:val="26"/>
        </w:rPr>
      </w:pPr>
      <w:r w:rsidRPr="00221CEF">
        <w:rPr>
          <w:bCs/>
          <w:sz w:val="26"/>
          <w:szCs w:val="26"/>
        </w:rPr>
        <w:t xml:space="preserve">Часы работы экспозиции: с </w:t>
      </w:r>
      <w:r w:rsidRPr="00221CEF">
        <w:rPr>
          <w:sz w:val="26"/>
          <w:szCs w:val="26"/>
        </w:rPr>
        <w:t xml:space="preserve">9 часов 00 минут </w:t>
      </w:r>
      <w:r w:rsidRPr="00221CEF">
        <w:rPr>
          <w:bCs/>
          <w:sz w:val="26"/>
          <w:szCs w:val="26"/>
        </w:rPr>
        <w:t xml:space="preserve">до 12 часов 00 минут </w:t>
      </w:r>
      <w:r w:rsidRPr="00221CEF"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942D5B" w:rsidRPr="00221CEF" w:rsidRDefault="00942D5B" w:rsidP="00942D5B">
      <w:pPr>
        <w:ind w:firstLine="708"/>
        <w:jc w:val="both"/>
        <w:rPr>
          <w:bCs/>
          <w:sz w:val="26"/>
          <w:szCs w:val="26"/>
        </w:rPr>
      </w:pPr>
      <w:r w:rsidRPr="00221CEF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942D5B" w:rsidRPr="00221CEF" w:rsidTr="00BD7257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5B" w:rsidRPr="00221CEF" w:rsidRDefault="00942D5B" w:rsidP="00BD725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221CEF"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5B" w:rsidRPr="00221CEF" w:rsidRDefault="00942D5B" w:rsidP="00BD7257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1CEF"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5B" w:rsidRPr="00221CEF" w:rsidRDefault="00942D5B" w:rsidP="00BD7257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1CEF"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942D5B" w:rsidRPr="00221CEF" w:rsidTr="00BD7257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5B" w:rsidRPr="00221CEF" w:rsidRDefault="00942D5B" w:rsidP="00BD7257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221CEF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221CEF"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B" w:rsidRPr="00221CEF" w:rsidRDefault="00B911CA" w:rsidP="00BD7257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 апреля 2025 года</w:t>
            </w:r>
          </w:p>
          <w:p w:rsidR="00942D5B" w:rsidRPr="00221CEF" w:rsidRDefault="00942D5B" w:rsidP="00BD7257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5B" w:rsidRPr="00221CEF" w:rsidRDefault="00942D5B" w:rsidP="00BD7257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221CEF"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942D5B" w:rsidRPr="00221CEF" w:rsidRDefault="00942D5B" w:rsidP="00BD7257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221CEF"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942D5B" w:rsidRPr="00221CEF" w:rsidRDefault="00942D5B" w:rsidP="00942D5B">
      <w:pPr>
        <w:ind w:firstLine="708"/>
        <w:jc w:val="both"/>
        <w:rPr>
          <w:bCs/>
          <w:color w:val="FF0000"/>
          <w:sz w:val="26"/>
          <w:szCs w:val="26"/>
        </w:rPr>
      </w:pPr>
    </w:p>
    <w:p w:rsidR="00942D5B" w:rsidRPr="00221CEF" w:rsidRDefault="00942D5B" w:rsidP="00942D5B">
      <w:pPr>
        <w:ind w:firstLine="708"/>
        <w:jc w:val="both"/>
        <w:rPr>
          <w:bCs/>
          <w:sz w:val="26"/>
          <w:szCs w:val="26"/>
        </w:rPr>
      </w:pPr>
      <w:r w:rsidRPr="00221CEF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42D5B" w:rsidRPr="00221CEF" w:rsidRDefault="00942D5B" w:rsidP="00942D5B">
      <w:pPr>
        <w:ind w:firstLine="709"/>
        <w:jc w:val="both"/>
        <w:rPr>
          <w:bCs/>
          <w:sz w:val="26"/>
          <w:szCs w:val="26"/>
        </w:rPr>
      </w:pPr>
      <w:r w:rsidRPr="00221CEF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221CEF">
        <w:rPr>
          <w:bCs/>
          <w:sz w:val="26"/>
          <w:szCs w:val="26"/>
        </w:rPr>
        <w:t>интернет-портала</w:t>
      </w:r>
      <w:proofErr w:type="gramEnd"/>
      <w:r w:rsidRPr="00221CEF">
        <w:rPr>
          <w:bCs/>
          <w:sz w:val="26"/>
          <w:szCs w:val="26"/>
        </w:rPr>
        <w:t xml:space="preserve"> городского округа "Город Архангельск": </w:t>
      </w:r>
      <w:r w:rsidRPr="00221CEF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221CEF">
        <w:rPr>
          <w:sz w:val="26"/>
          <w:szCs w:val="26"/>
          <w:shd w:val="clear" w:color="auto" w:fill="FFFFFF"/>
        </w:rPr>
        <w:t> </w:t>
      </w:r>
      <w:r w:rsidRPr="00221CEF">
        <w:rPr>
          <w:bCs/>
          <w:sz w:val="26"/>
          <w:szCs w:val="26"/>
          <w:lang w:val="en-US"/>
        </w:rPr>
        <w:t>architect</w:t>
      </w:r>
      <w:r w:rsidRPr="00221CEF">
        <w:rPr>
          <w:bCs/>
          <w:sz w:val="26"/>
          <w:szCs w:val="26"/>
        </w:rPr>
        <w:t>@</w:t>
      </w:r>
      <w:proofErr w:type="spellStart"/>
      <w:r w:rsidRPr="00221CEF">
        <w:rPr>
          <w:bCs/>
          <w:sz w:val="26"/>
          <w:szCs w:val="26"/>
          <w:lang w:val="en-US"/>
        </w:rPr>
        <w:t>arhcity</w:t>
      </w:r>
      <w:proofErr w:type="spellEnd"/>
      <w:r w:rsidRPr="00221CEF">
        <w:rPr>
          <w:bCs/>
          <w:sz w:val="26"/>
          <w:szCs w:val="26"/>
        </w:rPr>
        <w:t>.</w:t>
      </w:r>
      <w:proofErr w:type="spellStart"/>
      <w:r w:rsidRPr="00221CEF">
        <w:rPr>
          <w:bCs/>
          <w:sz w:val="26"/>
          <w:szCs w:val="26"/>
          <w:lang w:val="en-US"/>
        </w:rPr>
        <w:t>ru</w:t>
      </w:r>
      <w:proofErr w:type="spellEnd"/>
      <w:r w:rsidRPr="00221CEF">
        <w:rPr>
          <w:bCs/>
          <w:sz w:val="26"/>
          <w:szCs w:val="26"/>
        </w:rPr>
        <w:t>.</w:t>
      </w:r>
    </w:p>
    <w:p w:rsidR="00942D5B" w:rsidRPr="00221CEF" w:rsidRDefault="00942D5B" w:rsidP="00942D5B">
      <w:pPr>
        <w:ind w:firstLine="709"/>
        <w:jc w:val="both"/>
        <w:rPr>
          <w:bCs/>
          <w:sz w:val="26"/>
          <w:szCs w:val="26"/>
        </w:rPr>
      </w:pPr>
      <w:r w:rsidRPr="00221CEF"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942D5B" w:rsidRPr="00221CEF" w:rsidRDefault="00942D5B" w:rsidP="00942D5B">
      <w:pPr>
        <w:ind w:firstLine="709"/>
        <w:jc w:val="both"/>
        <w:rPr>
          <w:bCs/>
          <w:sz w:val="26"/>
          <w:szCs w:val="26"/>
        </w:rPr>
      </w:pPr>
      <w:r w:rsidRPr="00221CEF"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42D5B" w:rsidRPr="00221CEF" w:rsidRDefault="00942D5B" w:rsidP="00942D5B">
      <w:pPr>
        <w:ind w:firstLine="709"/>
        <w:jc w:val="both"/>
        <w:rPr>
          <w:sz w:val="26"/>
          <w:szCs w:val="26"/>
        </w:rPr>
      </w:pPr>
      <w:r w:rsidRPr="00221CEF"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221CEF">
        <w:rPr>
          <w:sz w:val="26"/>
          <w:szCs w:val="26"/>
        </w:rPr>
        <w:t xml:space="preserve"> </w:t>
      </w:r>
    </w:p>
    <w:p w:rsidR="00942D5B" w:rsidRPr="00221CEF" w:rsidRDefault="00942D5B" w:rsidP="00942D5B">
      <w:pPr>
        <w:ind w:firstLine="709"/>
        <w:jc w:val="both"/>
        <w:rPr>
          <w:bCs/>
          <w:sz w:val="26"/>
          <w:szCs w:val="26"/>
        </w:rPr>
      </w:pPr>
      <w:r w:rsidRPr="00221CEF"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 w:rsidRPr="00221CEF">
        <w:rPr>
          <w:sz w:val="26"/>
          <w:szCs w:val="26"/>
          <w:shd w:val="clear" w:color="auto" w:fill="FFFFFF"/>
        </w:rPr>
        <w:t>тел/факс (8182) 60-74-66;</w:t>
      </w:r>
      <w:r w:rsidRPr="00221CEF">
        <w:rPr>
          <w:bCs/>
          <w:sz w:val="26"/>
          <w:szCs w:val="26"/>
        </w:rPr>
        <w:t xml:space="preserve"> адрес электронной почты: architect@arhcity.ru</w:t>
      </w:r>
      <w:r w:rsidRPr="00221CEF">
        <w:rPr>
          <w:sz w:val="26"/>
          <w:szCs w:val="26"/>
        </w:rPr>
        <w:t>.</w:t>
      </w:r>
    </w:p>
    <w:p w:rsidR="00942D5B" w:rsidRPr="00221CEF" w:rsidRDefault="00942D5B" w:rsidP="00942D5B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 w:rsidRPr="00221CEF">
        <w:rPr>
          <w:spacing w:val="2"/>
          <w:sz w:val="26"/>
          <w:szCs w:val="26"/>
        </w:rPr>
        <w:t>Форма подачи предложений и (или) замечания по проекту:</w:t>
      </w:r>
      <w:r w:rsidRPr="00221CEF">
        <w:rPr>
          <w:b/>
          <w:spacing w:val="2"/>
          <w:sz w:val="26"/>
          <w:szCs w:val="26"/>
        </w:rPr>
        <w:t xml:space="preserve"> </w:t>
      </w:r>
      <w:r w:rsidRPr="00221CEF">
        <w:rPr>
          <w:spacing w:val="2"/>
          <w:sz w:val="26"/>
          <w:szCs w:val="26"/>
        </w:rPr>
        <w:t>опубликована на</w:t>
      </w:r>
      <w:r w:rsidRPr="00221CEF">
        <w:rPr>
          <w:b/>
          <w:spacing w:val="2"/>
          <w:sz w:val="26"/>
          <w:szCs w:val="26"/>
        </w:rPr>
        <w:t xml:space="preserve"> </w:t>
      </w:r>
      <w:proofErr w:type="gramStart"/>
      <w:r w:rsidRPr="00221CEF">
        <w:rPr>
          <w:bCs/>
          <w:sz w:val="26"/>
          <w:szCs w:val="26"/>
        </w:rPr>
        <w:t>официальном</w:t>
      </w:r>
      <w:proofErr w:type="gramEnd"/>
      <w:r w:rsidRPr="00221CEF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221CEF">
        <w:rPr>
          <w:rFonts w:eastAsia="SimSun"/>
          <w:sz w:val="26"/>
          <w:szCs w:val="26"/>
        </w:rPr>
        <w:t>.</w:t>
      </w:r>
    </w:p>
    <w:p w:rsidR="005028D0" w:rsidRPr="00244C24" w:rsidRDefault="005028D0" w:rsidP="00244C24"/>
    <w:sectPr w:rsidR="005028D0" w:rsidRPr="00244C24" w:rsidSect="00244C2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00FF3"/>
    <w:multiLevelType w:val="hybridMultilevel"/>
    <w:tmpl w:val="DCDC62B4"/>
    <w:lvl w:ilvl="0" w:tplc="F63ACF06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FA"/>
    <w:rsid w:val="00244C24"/>
    <w:rsid w:val="005028D0"/>
    <w:rsid w:val="007267FA"/>
    <w:rsid w:val="0088557E"/>
    <w:rsid w:val="008E7DF8"/>
    <w:rsid w:val="00942D5B"/>
    <w:rsid w:val="009623FF"/>
    <w:rsid w:val="00B911CA"/>
    <w:rsid w:val="00D2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Александра Ивановна Тарутина</cp:lastModifiedBy>
  <cp:revision>8</cp:revision>
  <dcterms:created xsi:type="dcterms:W3CDTF">2025-02-28T12:32:00Z</dcterms:created>
  <dcterms:modified xsi:type="dcterms:W3CDTF">2025-03-14T11:08:00Z</dcterms:modified>
</cp:coreProperties>
</file>